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Powers Memorial Library Board Minutes</w:t>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Village Hall</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100 Taft Street</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Palmyra, WI 53156</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Tuesday February 27, 2018</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rtl w:val="0"/>
        </w:rPr>
        <w:t xml:space="preserve">Call to order:</w:t>
      </w:r>
      <w:r w:rsidDel="00000000" w:rsidR="00000000" w:rsidRPr="00000000">
        <w:rPr>
          <w:rtl w:val="0"/>
        </w:rPr>
        <w:t xml:space="preserve"> The meeting was called to order at 5:00 by John Lucht. </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contextualSpacing w:val="0"/>
        <w:rPr>
          <w:color w:val="222222"/>
          <w:sz w:val="28"/>
          <w:szCs w:val="28"/>
        </w:rPr>
      </w:pPr>
      <w:r w:rsidDel="00000000" w:rsidR="00000000" w:rsidRPr="00000000">
        <w:rPr>
          <w:b w:val="1"/>
          <w:rtl w:val="0"/>
        </w:rPr>
        <w:t xml:space="preserve">Roll Call: </w:t>
      </w:r>
      <w:r w:rsidDel="00000000" w:rsidR="00000000" w:rsidRPr="00000000">
        <w:rPr>
          <w:rtl w:val="0"/>
        </w:rPr>
        <w:t xml:space="preserve">Board Members present were  John Lucht, Ann Popp, Julie Powell and Joel Tortomasi. Library Director Laura Gest was also present.</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b w:val="1"/>
          <w:rtl w:val="0"/>
        </w:rPr>
        <w:t xml:space="preserve">Approval of January Board Meeting Minutes: </w:t>
      </w:r>
      <w:r w:rsidDel="00000000" w:rsidR="00000000" w:rsidRPr="00000000">
        <w:rPr>
          <w:rtl w:val="0"/>
        </w:rPr>
        <w:t xml:space="preserve">Motion to approve by Popp, seconded by Lucht to approve the minutes as presented. All aye. Motion carried.</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rtl w:val="0"/>
        </w:rPr>
        <w:t xml:space="preserve">Financial Report: </w:t>
      </w:r>
      <w:r w:rsidDel="00000000" w:rsidR="00000000" w:rsidRPr="00000000">
        <w:rPr>
          <w:rtl w:val="0"/>
        </w:rPr>
        <w:t xml:space="preserve">Tabled until the March meeting due to the absence of Jackie Roland</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rtl w:val="0"/>
        </w:rPr>
        <w:t xml:space="preserve">Approval of Bills:</w:t>
      </w:r>
      <w:r w:rsidDel="00000000" w:rsidR="00000000" w:rsidRPr="00000000">
        <w:rPr>
          <w:rtl w:val="0"/>
        </w:rPr>
        <w:t xml:space="preserve"> </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Motion by Popp, seconded by Lucht to approve bills as listed. Roll call vote:  Lucht, Popp, Powell- aye.  Motion carried.</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rtl w:val="0"/>
        </w:rPr>
        <w:t xml:space="preserve">Library Director‘s report:</w:t>
      </w:r>
      <w:r w:rsidDel="00000000" w:rsidR="00000000" w:rsidRPr="00000000">
        <w:rPr>
          <w:rtl w:val="0"/>
        </w:rPr>
        <w:t xml:space="preserve">  Laura reported:  </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-Circulation for January was 2442 up over 5% over last January</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-31 programs with attendance of 167</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-Upcoming programs include Narcan Training March 7th and Gallery Night March 8th and the artwork will be up all month.</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-Heat Tape issue with gutters have been fixed.</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-Laura has been attending excellent training opportunities. Emily the Intern by all accounts has been amazing.  </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-Plans to use “Friends of the Library” money on new shelving and closed cabinets for the Makerspace area. We will look further into whether other portions of the collection can be feasibly  moved into the “Makerspace area” as well.</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-E-commerce system through CAFE has been set up to pay fines online. </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rtl w:val="0"/>
        </w:rPr>
        <w:t xml:space="preserve">Correspondence: </w:t>
      </w:r>
      <w:r w:rsidDel="00000000" w:rsidR="00000000" w:rsidRPr="00000000">
        <w:rPr>
          <w:rtl w:val="0"/>
        </w:rPr>
        <w:t xml:space="preserve">Letter from Village Board President Kathy Weiss announcing her resignation with heavy heart.</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C">
      <w:pPr>
        <w:contextualSpacing w:val="0"/>
        <w:rPr/>
      </w:pPr>
      <w:r w:rsidDel="00000000" w:rsidR="00000000" w:rsidRPr="00000000">
        <w:rPr>
          <w:b w:val="1"/>
          <w:rtl w:val="0"/>
        </w:rPr>
        <w:t xml:space="preserve">Old Business: None</w:t>
      </w:r>
      <w:r w:rsidDel="00000000" w:rsidR="00000000" w:rsidRPr="00000000">
        <w:rPr>
          <w:rtl w:val="0"/>
        </w:rPr>
      </w:r>
    </w:p>
    <w:p w:rsidR="00000000" w:rsidDel="00000000" w:rsidP="00000000" w:rsidRDefault="00000000" w:rsidRPr="00000000" w14:paraId="0000001D">
      <w:pPr>
        <w:contextualSpacing w:val="0"/>
        <w:rPr>
          <w:b w:val="1"/>
        </w:rPr>
      </w:pPr>
      <w:r w:rsidDel="00000000" w:rsidR="00000000" w:rsidRPr="00000000">
        <w:rPr>
          <w:rtl w:val="0"/>
        </w:rPr>
      </w:r>
    </w:p>
    <w:p w:rsidR="00000000" w:rsidDel="00000000" w:rsidP="00000000" w:rsidRDefault="00000000" w:rsidRPr="00000000" w14:paraId="0000001E">
      <w:pPr>
        <w:contextualSpacing w:val="0"/>
        <w:rPr/>
      </w:pPr>
      <w:r w:rsidDel="00000000" w:rsidR="00000000" w:rsidRPr="00000000">
        <w:rPr>
          <w:b w:val="1"/>
          <w:rtl w:val="0"/>
        </w:rPr>
        <w:t xml:space="preserve">New Business:</w:t>
      </w:r>
      <w:r w:rsidDel="00000000" w:rsidR="00000000" w:rsidRPr="00000000">
        <w:rPr>
          <w:rtl w:val="0"/>
        </w:rPr>
        <w:t xml:space="preserve">  </w:t>
      </w:r>
    </w:p>
    <w:p w:rsidR="00000000" w:rsidDel="00000000" w:rsidP="00000000" w:rsidRDefault="00000000" w:rsidRPr="00000000" w14:paraId="0000001F">
      <w:pPr>
        <w:contextualSpacing w:val="0"/>
        <w:rPr/>
      </w:pPr>
      <w:r w:rsidDel="00000000" w:rsidR="00000000" w:rsidRPr="00000000">
        <w:rPr>
          <w:rtl w:val="0"/>
        </w:rPr>
        <w:t xml:space="preserve">Act / Approval of Board Elections </w:t>
      </w:r>
    </w:p>
    <w:p w:rsidR="00000000" w:rsidDel="00000000" w:rsidP="00000000" w:rsidRDefault="00000000" w:rsidRPr="00000000" w14:paraId="00000020">
      <w:pPr>
        <w:contextualSpacing w:val="0"/>
        <w:rPr/>
      </w:pPr>
      <w:r w:rsidDel="00000000" w:rsidR="00000000" w:rsidRPr="00000000">
        <w:rPr>
          <w:rtl w:val="0"/>
        </w:rPr>
        <w:t xml:space="preserve">- Motion by Popp to nominate John Lucht for President. Seconded by Tortomasi  </w:t>
      </w:r>
    </w:p>
    <w:p w:rsidR="00000000" w:rsidDel="00000000" w:rsidP="00000000" w:rsidRDefault="00000000" w:rsidRPr="00000000" w14:paraId="00000021">
      <w:pPr>
        <w:contextualSpacing w:val="0"/>
        <w:rPr/>
      </w:pPr>
      <w:r w:rsidDel="00000000" w:rsidR="00000000" w:rsidRPr="00000000">
        <w:rPr>
          <w:rtl w:val="0"/>
        </w:rPr>
        <w:t xml:space="preserve">- Motion by Lucht to nominate Jackie Roland for Treasurer Seconded by Powell</w:t>
      </w:r>
    </w:p>
    <w:p w:rsidR="00000000" w:rsidDel="00000000" w:rsidP="00000000" w:rsidRDefault="00000000" w:rsidRPr="00000000" w14:paraId="00000022">
      <w:pPr>
        <w:contextualSpacing w:val="0"/>
        <w:rPr/>
      </w:pPr>
      <w:r w:rsidDel="00000000" w:rsidR="00000000" w:rsidRPr="00000000">
        <w:rPr>
          <w:rtl w:val="0"/>
        </w:rPr>
        <w:t xml:space="preserve">- Motion by Popp to nominate Joel Tortomasi for Secretary. Seconded by Lucht</w:t>
      </w:r>
    </w:p>
    <w:p w:rsidR="00000000" w:rsidDel="00000000" w:rsidP="00000000" w:rsidRDefault="00000000" w:rsidRPr="00000000" w14:paraId="00000023">
      <w:pPr>
        <w:contextualSpacing w:val="0"/>
        <w:rPr/>
      </w:pPr>
      <w:r w:rsidDel="00000000" w:rsidR="00000000" w:rsidRPr="00000000">
        <w:rPr>
          <w:rtl w:val="0"/>
        </w:rPr>
        <w:t xml:space="preserve">- Motion by Lucht to nominate Ann Popp for Vice President. Seconded by Tortomasi</w:t>
      </w:r>
    </w:p>
    <w:p w:rsidR="00000000" w:rsidDel="00000000" w:rsidP="00000000" w:rsidRDefault="00000000" w:rsidRPr="00000000" w14:paraId="00000024">
      <w:pPr>
        <w:contextualSpacing w:val="0"/>
        <w:rPr/>
      </w:pPr>
      <w:r w:rsidDel="00000000" w:rsidR="00000000" w:rsidRPr="00000000">
        <w:rPr>
          <w:rtl w:val="0"/>
        </w:rPr>
      </w:r>
    </w:p>
    <w:p w:rsidR="00000000" w:rsidDel="00000000" w:rsidP="00000000" w:rsidRDefault="00000000" w:rsidRPr="00000000" w14:paraId="00000025">
      <w:pPr>
        <w:contextualSpacing w:val="0"/>
        <w:rPr/>
      </w:pPr>
      <w:r w:rsidDel="00000000" w:rsidR="00000000" w:rsidRPr="00000000">
        <w:rPr>
          <w:rtl w:val="0"/>
        </w:rPr>
        <w:t xml:space="preserve">Act/ Approval of New Fines Policy - discussion lead to a desire to check the “Bridges rates”. </w:t>
      </w:r>
    </w:p>
    <w:p w:rsidR="00000000" w:rsidDel="00000000" w:rsidP="00000000" w:rsidRDefault="00000000" w:rsidRPr="00000000" w14:paraId="00000026">
      <w:pPr>
        <w:contextualSpacing w:val="0"/>
        <w:rPr/>
      </w:pPr>
      <w:r w:rsidDel="00000000" w:rsidR="00000000" w:rsidRPr="00000000">
        <w:rPr>
          <w:rtl w:val="0"/>
        </w:rPr>
        <w:tab/>
        <w:t xml:space="preserve">The library will plan to have a fine forgiveness twice annually.  Once in April and once in November.  An opportunity of Food for Fines - to be donated to the food pantry</w:t>
      </w:r>
    </w:p>
    <w:p w:rsidR="00000000" w:rsidDel="00000000" w:rsidP="00000000" w:rsidRDefault="00000000" w:rsidRPr="00000000" w14:paraId="00000027">
      <w:pPr>
        <w:contextualSpacing w:val="0"/>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rtl w:val="0"/>
        </w:rPr>
        <w:t xml:space="preserve">Motion to adjourn - </w:t>
      </w:r>
      <w:r w:rsidDel="00000000" w:rsidR="00000000" w:rsidRPr="00000000">
        <w:rPr>
          <w:rtl w:val="0"/>
        </w:rPr>
        <w:t xml:space="preserve">by Popp second by Powell at 5:45pm.</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rtl w:val="0"/>
        </w:rPr>
        <w:t xml:space="preserve">Date of next board meeting:</w:t>
      </w:r>
      <w:r w:rsidDel="00000000" w:rsidR="00000000" w:rsidRPr="00000000">
        <w:rPr>
          <w:rtl w:val="0"/>
        </w:rPr>
        <w:t xml:space="preserve">March 19th, 2018 at 5:00 pm</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Respectfully submitted,</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Joel Tortomasi</w:t>
      </w: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